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41E" w:rsidRDefault="0031241E">
      <w:pPr>
        <w:pStyle w:val="a3"/>
        <w:spacing w:before="87" w:line="249" w:lineRule="auto"/>
        <w:ind w:left="2560" w:right="-1" w:firstLine="0"/>
        <w:rPr>
          <w:rFonts w:ascii="Trebuchet MS" w:hAnsi="Trebuchet MS"/>
        </w:rPr>
      </w:pPr>
    </w:p>
    <w:p w:rsidR="0031241E" w:rsidRDefault="00CF5729" w:rsidP="001E4AA9">
      <w:pPr>
        <w:spacing w:before="106" w:line="254" w:lineRule="auto"/>
        <w:ind w:right="-14"/>
        <w:rPr>
          <w:rFonts w:ascii="Trebuchet MS" w:hAnsi="Trebuchet MS"/>
          <w:sz w:val="15"/>
        </w:rPr>
      </w:pPr>
      <w:r>
        <w:br w:type="column"/>
      </w:r>
    </w:p>
    <w:p w:rsidR="0031241E" w:rsidRDefault="00CF5729">
      <w:pPr>
        <w:spacing w:before="140" w:line="185" w:lineRule="exact"/>
        <w:ind w:left="2473"/>
        <w:rPr>
          <w:rFonts w:ascii="Cambria" w:hAnsi="Cambria"/>
          <w:b/>
          <w:sz w:val="16"/>
        </w:rPr>
      </w:pPr>
      <w:r>
        <w:br w:type="column"/>
      </w:r>
      <w:r>
        <w:rPr>
          <w:rFonts w:ascii="Cambria" w:hAnsi="Cambria"/>
          <w:b/>
          <w:color w:val="233E5F"/>
          <w:sz w:val="16"/>
        </w:rPr>
        <w:lastRenderedPageBreak/>
        <w:t>УТВЕРЖДАЮ:</w:t>
      </w:r>
    </w:p>
    <w:p w:rsidR="0031241E" w:rsidRDefault="001E4AA9">
      <w:pPr>
        <w:ind w:left="1626" w:right="272" w:firstLine="1032"/>
        <w:jc w:val="right"/>
        <w:rPr>
          <w:sz w:val="16"/>
        </w:rPr>
      </w:pPr>
      <w:r>
        <w:rPr>
          <w:sz w:val="16"/>
        </w:rPr>
        <w:t>Директор МБ</w:t>
      </w:r>
      <w:r w:rsidR="00CF5729">
        <w:rPr>
          <w:sz w:val="16"/>
        </w:rPr>
        <w:t>ОУ</w:t>
      </w:r>
      <w:r w:rsidR="00CF5729">
        <w:rPr>
          <w:spacing w:val="-2"/>
          <w:sz w:val="16"/>
        </w:rPr>
        <w:t xml:space="preserve"> </w:t>
      </w:r>
      <w:r>
        <w:rPr>
          <w:sz w:val="16"/>
        </w:rPr>
        <w:t>«Серго-Ивановская основная школа»</w:t>
      </w:r>
      <w:r w:rsidR="00CF5729">
        <w:rPr>
          <w:sz w:val="16"/>
        </w:rPr>
        <w:t>»</w:t>
      </w:r>
    </w:p>
    <w:p w:rsidR="0031241E" w:rsidRDefault="00CF5729">
      <w:pPr>
        <w:tabs>
          <w:tab w:val="left" w:pos="995"/>
        </w:tabs>
        <w:spacing w:line="183" w:lineRule="exact"/>
        <w:ind w:right="276"/>
        <w:jc w:val="right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 w:rsidR="001E4AA9">
        <w:rPr>
          <w:spacing w:val="-2"/>
          <w:sz w:val="16"/>
        </w:rPr>
        <w:t>Тимофеева В.Н.</w:t>
      </w:r>
    </w:p>
    <w:p w:rsidR="0031241E" w:rsidRDefault="001E4AA9">
      <w:pPr>
        <w:spacing w:line="183" w:lineRule="exact"/>
        <w:ind w:right="275"/>
        <w:jc w:val="right"/>
        <w:rPr>
          <w:sz w:val="16"/>
        </w:rPr>
      </w:pPr>
      <w:r>
        <w:rPr>
          <w:sz w:val="16"/>
        </w:rPr>
        <w:t>31.08.2022</w:t>
      </w:r>
    </w:p>
    <w:p w:rsidR="0031241E" w:rsidRDefault="0031241E">
      <w:pPr>
        <w:spacing w:line="183" w:lineRule="exact"/>
        <w:jc w:val="right"/>
        <w:rPr>
          <w:sz w:val="16"/>
        </w:rPr>
        <w:sectPr w:rsidR="0031241E">
          <w:type w:val="continuous"/>
          <w:pgSz w:w="11910" w:h="16840"/>
          <w:pgMar w:top="760" w:right="440" w:bottom="280" w:left="600" w:header="720" w:footer="720" w:gutter="0"/>
          <w:cols w:num="3" w:space="720" w:equalWidth="0">
            <w:col w:w="4187" w:space="40"/>
            <w:col w:w="2792" w:space="39"/>
            <w:col w:w="3812"/>
          </w:cols>
        </w:sectPr>
      </w:pPr>
    </w:p>
    <w:p w:rsidR="0031241E" w:rsidRDefault="0031241E">
      <w:pPr>
        <w:pStyle w:val="a3"/>
        <w:spacing w:before="6"/>
        <w:ind w:left="0" w:firstLine="0"/>
        <w:rPr>
          <w:sz w:val="20"/>
        </w:rPr>
      </w:pPr>
    </w:p>
    <w:p w:rsidR="001E4AA9" w:rsidRDefault="00CF5729">
      <w:pPr>
        <w:pStyle w:val="a4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</w:p>
    <w:p w:rsidR="0031241E" w:rsidRDefault="00CF5729">
      <w:pPr>
        <w:pStyle w:val="a4"/>
      </w:pPr>
      <w:r>
        <w:rPr>
          <w:spacing w:val="-4"/>
        </w:rPr>
        <w:t xml:space="preserve"> </w:t>
      </w:r>
      <w:r w:rsidR="001E4AA9">
        <w:t>МБОУ «Серго-Ивановская основная школа» дошкольная группа</w:t>
      </w:r>
    </w:p>
    <w:p w:rsidR="0031241E" w:rsidRDefault="0031241E">
      <w:pPr>
        <w:pStyle w:val="a3"/>
        <w:ind w:left="0" w:firstLine="0"/>
        <w:rPr>
          <w:b/>
          <w:sz w:val="28"/>
        </w:rPr>
      </w:pPr>
    </w:p>
    <w:p w:rsidR="0031241E" w:rsidRDefault="00CF5729">
      <w:pPr>
        <w:pStyle w:val="a5"/>
        <w:numPr>
          <w:ilvl w:val="0"/>
          <w:numId w:val="2"/>
        </w:numPr>
        <w:tabs>
          <w:tab w:val="left" w:pos="829"/>
        </w:tabs>
        <w:spacing w:line="334" w:lineRule="exact"/>
        <w:rPr>
          <w:rFonts w:ascii="Symbol" w:hAnsi="Symbol"/>
          <w:sz w:val="28"/>
        </w:rPr>
      </w:pPr>
      <w:proofErr w:type="gramStart"/>
      <w:r>
        <w:rPr>
          <w:sz w:val="24"/>
        </w:rPr>
        <w:t>полного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(12-часового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пребывания)</w:t>
      </w:r>
    </w:p>
    <w:p w:rsidR="0031241E" w:rsidRDefault="00CF5729">
      <w:pPr>
        <w:pStyle w:val="a5"/>
        <w:numPr>
          <w:ilvl w:val="0"/>
          <w:numId w:val="2"/>
        </w:numPr>
        <w:tabs>
          <w:tab w:val="left" w:pos="829"/>
        </w:tabs>
        <w:spacing w:line="290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пятидневная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неделя;</w:t>
      </w:r>
    </w:p>
    <w:p w:rsidR="0031241E" w:rsidRDefault="00CF5729">
      <w:pPr>
        <w:pStyle w:val="a5"/>
        <w:numPr>
          <w:ilvl w:val="0"/>
          <w:numId w:val="2"/>
        </w:numPr>
        <w:tabs>
          <w:tab w:val="left" w:pos="829"/>
        </w:tabs>
        <w:spacing w:line="293" w:lineRule="exact"/>
        <w:rPr>
          <w:rFonts w:ascii="Symbol" w:hAnsi="Symbol"/>
          <w:sz w:val="24"/>
        </w:rPr>
      </w:pPr>
      <w:proofErr w:type="gramStart"/>
      <w:r>
        <w:rPr>
          <w:sz w:val="24"/>
        </w:rPr>
        <w:t>часы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07.00</w:t>
      </w:r>
      <w:r>
        <w:rPr>
          <w:spacing w:val="-1"/>
          <w:sz w:val="24"/>
        </w:rPr>
        <w:t xml:space="preserve"> </w:t>
      </w:r>
      <w:r>
        <w:rPr>
          <w:sz w:val="24"/>
        </w:rPr>
        <w:t>до 19.00;</w:t>
      </w:r>
    </w:p>
    <w:p w:rsidR="0031241E" w:rsidRDefault="00CF5729">
      <w:pPr>
        <w:pStyle w:val="a5"/>
        <w:numPr>
          <w:ilvl w:val="0"/>
          <w:numId w:val="2"/>
        </w:numPr>
        <w:tabs>
          <w:tab w:val="left" w:pos="829"/>
          <w:tab w:val="left" w:pos="2056"/>
          <w:tab w:val="left" w:pos="2649"/>
          <w:tab w:val="left" w:pos="2979"/>
          <w:tab w:val="left" w:pos="4044"/>
          <w:tab w:val="left" w:pos="5566"/>
          <w:tab w:val="left" w:pos="6828"/>
          <w:tab w:val="left" w:pos="8380"/>
          <w:tab w:val="left" w:pos="9034"/>
        </w:tabs>
        <w:ind w:right="283"/>
        <w:rPr>
          <w:rFonts w:ascii="Symbol" w:hAnsi="Symbol"/>
          <w:sz w:val="24"/>
        </w:rPr>
      </w:pPr>
      <w:proofErr w:type="gramStart"/>
      <w:r>
        <w:rPr>
          <w:sz w:val="24"/>
        </w:rPr>
        <w:t>выходные</w:t>
      </w:r>
      <w:proofErr w:type="gramEnd"/>
      <w:r>
        <w:rPr>
          <w:sz w:val="24"/>
        </w:rPr>
        <w:tab/>
        <w:t>дни</w:t>
      </w:r>
      <w:r>
        <w:rPr>
          <w:sz w:val="24"/>
        </w:rPr>
        <w:tab/>
        <w:t>–</w:t>
      </w:r>
      <w:r>
        <w:rPr>
          <w:sz w:val="24"/>
        </w:rPr>
        <w:tab/>
        <w:t>суббота,</w:t>
      </w:r>
      <w:r>
        <w:rPr>
          <w:sz w:val="24"/>
        </w:rPr>
        <w:tab/>
        <w:t>воскресенье,</w:t>
      </w:r>
      <w:r>
        <w:rPr>
          <w:sz w:val="24"/>
        </w:rPr>
        <w:tab/>
        <w:t>нерабочие</w:t>
      </w:r>
      <w:r>
        <w:rPr>
          <w:sz w:val="24"/>
        </w:rPr>
        <w:tab/>
        <w:t>праздничные</w:t>
      </w:r>
      <w:r>
        <w:rPr>
          <w:sz w:val="24"/>
        </w:rPr>
        <w:tab/>
        <w:t>дни,</w:t>
      </w:r>
      <w:r>
        <w:rPr>
          <w:sz w:val="24"/>
        </w:rPr>
        <w:tab/>
      </w:r>
      <w:r>
        <w:rPr>
          <w:spacing w:val="-1"/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8"/>
        </w:rPr>
        <w:t>.</w:t>
      </w:r>
    </w:p>
    <w:p w:rsidR="0031241E" w:rsidRDefault="00CF5729">
      <w:pPr>
        <w:pStyle w:val="1"/>
        <w:spacing w:before="2"/>
        <w:jc w:val="left"/>
      </w:pPr>
      <w:r>
        <w:t>Организация</w:t>
      </w:r>
      <w:r>
        <w:rPr>
          <w:spacing w:val="-12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пребывания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учреждении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line="316" w:lineRule="exact"/>
        <w:ind w:left="972" w:hanging="287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</w:p>
    <w:p w:rsidR="0031241E" w:rsidRDefault="00CF5729">
      <w:pPr>
        <w:pStyle w:val="a3"/>
        <w:ind w:firstLine="0"/>
      </w:pPr>
      <w:proofErr w:type="gramStart"/>
      <w:r>
        <w:t>бодрствования</w:t>
      </w:r>
      <w:proofErr w:type="gramEnd"/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сна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течение</w:t>
      </w:r>
      <w:r>
        <w:rPr>
          <w:spacing w:val="50"/>
        </w:rPr>
        <w:t xml:space="preserve"> </w:t>
      </w:r>
      <w:r>
        <w:t>суток,</w:t>
      </w:r>
      <w:r>
        <w:rPr>
          <w:spacing w:val="49"/>
        </w:rPr>
        <w:t xml:space="preserve"> </w:t>
      </w:r>
      <w:r>
        <w:t>целесообразно</w:t>
      </w:r>
      <w:r>
        <w:rPr>
          <w:spacing w:val="51"/>
        </w:rPr>
        <w:t xml:space="preserve"> </w:t>
      </w:r>
      <w:r>
        <w:t>сочетание</w:t>
      </w:r>
      <w:r>
        <w:rPr>
          <w:spacing w:val="48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бодрствования.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уравновешенное,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бодрое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новым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6" w:line="232" w:lineRule="auto"/>
        <w:ind w:right="252" w:firstLine="566"/>
        <w:jc w:val="both"/>
        <w:rPr>
          <w:i/>
          <w:sz w:val="24"/>
        </w:rPr>
      </w:pPr>
      <w:r>
        <w:rPr>
          <w:sz w:val="24"/>
        </w:rPr>
        <w:t>Все возрастные группы работают по двум временным (сезонным) режимам: на теплый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холодный периоды года</w:t>
      </w:r>
      <w:r>
        <w:rPr>
          <w:i/>
          <w:sz w:val="24"/>
        </w:rPr>
        <w:t>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8" w:line="235" w:lineRule="auto"/>
        <w:ind w:right="253" w:firstLine="566"/>
        <w:jc w:val="both"/>
        <w:rPr>
          <w:sz w:val="24"/>
        </w:rPr>
      </w:pPr>
      <w:r>
        <w:rPr>
          <w:sz w:val="24"/>
        </w:rPr>
        <w:t>Для воспитанников, вновь поступающих в детский сад, предполагается режим постепенного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вхождения</w:t>
      </w:r>
      <w:proofErr w:type="gramEnd"/>
      <w:r>
        <w:rPr>
          <w:sz w:val="24"/>
        </w:rPr>
        <w:t xml:space="preserve"> в 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организован консультационный пункт в течение года с 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10" w:line="232" w:lineRule="auto"/>
        <w:ind w:right="251" w:firstLine="566"/>
        <w:jc w:val="both"/>
        <w:rPr>
          <w:sz w:val="24"/>
        </w:rPr>
      </w:pPr>
      <w:r>
        <w:rPr>
          <w:sz w:val="24"/>
        </w:rPr>
        <w:t>На период карантинных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предполагаются режимы 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по показаниям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сестры.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11" w:line="232" w:lineRule="auto"/>
        <w:ind w:right="249" w:firstLine="566"/>
        <w:jc w:val="both"/>
        <w:rPr>
          <w:sz w:val="24"/>
        </w:rPr>
      </w:pPr>
      <w:r>
        <w:rPr>
          <w:sz w:val="24"/>
        </w:rPr>
        <w:t xml:space="preserve">В период летнего </w:t>
      </w:r>
      <w:r w:rsidR="001E4AA9">
        <w:rPr>
          <w:sz w:val="24"/>
        </w:rPr>
        <w:t xml:space="preserve">времени </w:t>
      </w:r>
      <w:r>
        <w:rPr>
          <w:sz w:val="24"/>
        </w:rPr>
        <w:t>действует оздоровительный 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пребывания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 воздухе.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13" w:line="230" w:lineRule="auto"/>
        <w:ind w:right="252" w:firstLine="566"/>
        <w:jc w:val="both"/>
        <w:rPr>
          <w:sz w:val="24"/>
        </w:rPr>
      </w:pPr>
      <w:r>
        <w:rPr>
          <w:sz w:val="24"/>
        </w:rPr>
        <w:t>Ежедневно в летний период и в остальное время года при позволяющих погодных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 воздухе.</w:t>
      </w:r>
    </w:p>
    <w:p w:rsidR="0031241E" w:rsidRDefault="00CF5729">
      <w:pPr>
        <w:pStyle w:val="1"/>
        <w:ind w:left="866"/>
      </w:pPr>
      <w:r>
        <w:t>Ежедневная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 учетом: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4" w:line="235" w:lineRule="auto"/>
        <w:ind w:right="251" w:firstLine="566"/>
        <w:jc w:val="both"/>
        <w:rPr>
          <w:sz w:val="24"/>
        </w:rPr>
      </w:pPr>
      <w:proofErr w:type="gramStart"/>
      <w:r>
        <w:rPr>
          <w:sz w:val="24"/>
        </w:rPr>
        <w:t>построения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возрасту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формой работы с детьми дошкольного возраста и ведущим видом деятельности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31241E" w:rsidRDefault="00CF5729">
      <w:pPr>
        <w:pStyle w:val="a5"/>
        <w:numPr>
          <w:ilvl w:val="1"/>
          <w:numId w:val="2"/>
        </w:numPr>
        <w:tabs>
          <w:tab w:val="left" w:pos="973"/>
        </w:tabs>
        <w:spacing w:before="9" w:line="235" w:lineRule="auto"/>
        <w:ind w:right="252" w:firstLine="566"/>
        <w:jc w:val="both"/>
        <w:rPr>
          <w:sz w:val="24"/>
        </w:rPr>
      </w:pPr>
      <w:proofErr w:type="gramStart"/>
      <w:r>
        <w:rPr>
          <w:sz w:val="24"/>
        </w:rPr>
        <w:t>решения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 w:rsidR="001E4AA9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самостоятельной деятельности детей не только в рамках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31241E" w:rsidRDefault="00CF5729">
      <w:pPr>
        <w:pStyle w:val="1"/>
        <w:jc w:val="lef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дня:</w:t>
      </w:r>
    </w:p>
    <w:p w:rsidR="0031241E" w:rsidRDefault="00CF5729">
      <w:pPr>
        <w:pStyle w:val="a3"/>
        <w:spacing w:line="316" w:lineRule="exact"/>
        <w:ind w:left="686" w:firstLine="0"/>
      </w:pPr>
      <w:r>
        <w:rPr>
          <w:sz w:val="28"/>
        </w:rPr>
        <w:t>–</w:t>
      </w:r>
      <w:r>
        <w:t>режим</w:t>
      </w:r>
      <w:r>
        <w:rPr>
          <w:spacing w:val="20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выполняется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протяжении</w:t>
      </w:r>
      <w:r>
        <w:rPr>
          <w:spacing w:val="20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периода</w:t>
      </w:r>
      <w:r>
        <w:rPr>
          <w:spacing w:val="15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в</w:t>
      </w:r>
    </w:p>
    <w:p w:rsidR="0031241E" w:rsidRDefault="00CF5729">
      <w:pPr>
        <w:pStyle w:val="a3"/>
        <w:spacing w:line="313" w:lineRule="exact"/>
        <w:ind w:left="686" w:firstLine="0"/>
      </w:pPr>
      <w:r>
        <w:rPr>
          <w:sz w:val="28"/>
        </w:rPr>
        <w:t>–</w:t>
      </w:r>
      <w:r>
        <w:t>дошкольном</w:t>
      </w:r>
      <w:r>
        <w:rPr>
          <w:spacing w:val="-6"/>
        </w:rPr>
        <w:t xml:space="preserve"> </w:t>
      </w:r>
      <w:r>
        <w:t>учреждении,</w:t>
      </w:r>
      <w:r>
        <w:rPr>
          <w:spacing w:val="-5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последовательность,</w:t>
      </w:r>
      <w:r>
        <w:rPr>
          <w:spacing w:val="-5"/>
        </w:rPr>
        <w:t xml:space="preserve"> </w:t>
      </w:r>
      <w:r>
        <w:t>постоянство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постепенность;</w:t>
      </w:r>
    </w:p>
    <w:p w:rsidR="0031241E" w:rsidRDefault="00CF5729">
      <w:pPr>
        <w:pStyle w:val="a3"/>
        <w:spacing w:before="2" w:line="232" w:lineRule="auto"/>
        <w:ind w:right="253"/>
        <w:jc w:val="both"/>
      </w:pPr>
      <w:r>
        <w:rPr>
          <w:sz w:val="28"/>
        </w:rPr>
        <w:t>–</w:t>
      </w:r>
      <w:r>
        <w:t>режим дня учитывает психофизиологически</w:t>
      </w:r>
      <w:r w:rsidR="001E4AA9">
        <w:t xml:space="preserve">е особенности </w:t>
      </w:r>
      <w:proofErr w:type="gramStart"/>
      <w:r w:rsidR="001E4AA9">
        <w:t xml:space="preserve">дошкольника </w:t>
      </w:r>
      <w:r>
        <w:t xml:space="preserve"> для</w:t>
      </w:r>
      <w:proofErr w:type="gramEnd"/>
      <w:r>
        <w:t xml:space="preserve"> 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определен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 w:rsidR="001E4AA9">
        <w:t>дня</w:t>
      </w:r>
      <w:r>
        <w:t>;</w:t>
      </w:r>
    </w:p>
    <w:p w:rsidR="0031241E" w:rsidRDefault="00CF5729">
      <w:pPr>
        <w:pStyle w:val="1"/>
      </w:pPr>
      <w:r>
        <w:t>Организация</w:t>
      </w:r>
      <w:r>
        <w:rPr>
          <w:spacing w:val="-5"/>
        </w:rPr>
        <w:t xml:space="preserve"> </w:t>
      </w:r>
      <w:r>
        <w:t>сна</w:t>
      </w:r>
    </w:p>
    <w:p w:rsidR="0031241E" w:rsidRDefault="00CF5729">
      <w:pPr>
        <w:pStyle w:val="a3"/>
        <w:ind w:right="249"/>
        <w:jc w:val="both"/>
      </w:pPr>
      <w:r>
        <w:t>Общая продолжительность суточного сна для детей дошкольного возраста 12 - 12,5 часа. По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38"/>
        </w:rPr>
        <w:t xml:space="preserve"> </w:t>
      </w:r>
      <w:r>
        <w:t>нормативам</w:t>
      </w:r>
      <w:r>
        <w:rPr>
          <w:spacing w:val="38"/>
        </w:rPr>
        <w:t xml:space="preserve"> </w:t>
      </w:r>
      <w:r>
        <w:t>дети</w:t>
      </w:r>
      <w:r>
        <w:rPr>
          <w:spacing w:val="41"/>
        </w:rPr>
        <w:t xml:space="preserve"> </w:t>
      </w:r>
      <w:r>
        <w:t>в возрасте</w:t>
      </w:r>
      <w:r>
        <w:rPr>
          <w:spacing w:val="3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года</w:t>
      </w:r>
      <w:r>
        <w:rPr>
          <w:spacing w:val="3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спать</w:t>
      </w:r>
      <w:r>
        <w:rPr>
          <w:spacing w:val="40"/>
        </w:rPr>
        <w:t xml:space="preserve"> </w:t>
      </w:r>
      <w:r>
        <w:t>днем</w:t>
      </w:r>
      <w:r>
        <w:rPr>
          <w:spacing w:val="3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часа,</w:t>
      </w:r>
      <w:r>
        <w:rPr>
          <w:spacing w:val="-58"/>
        </w:rPr>
        <w:t xml:space="preserve"> </w:t>
      </w:r>
      <w:r>
        <w:t>а дети четырех – семи лет – 2,5 часа (СанПиН 1.2.3685-21).</w:t>
      </w:r>
      <w:r>
        <w:rPr>
          <w:spacing w:val="1"/>
        </w:rPr>
        <w:t xml:space="preserve"> </w:t>
      </w:r>
      <w:r>
        <w:t>Перед сном подвижные эмоциональные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не проводятся.</w:t>
      </w:r>
    </w:p>
    <w:p w:rsidR="0031241E" w:rsidRDefault="0031241E">
      <w:pPr>
        <w:jc w:val="both"/>
        <w:sectPr w:rsidR="0031241E">
          <w:type w:val="continuous"/>
          <w:pgSz w:w="11910" w:h="16840"/>
          <w:pgMar w:top="760" w:right="440" w:bottom="280" w:left="600" w:header="720" w:footer="720" w:gutter="0"/>
          <w:cols w:space="720"/>
        </w:sectPr>
      </w:pPr>
    </w:p>
    <w:p w:rsidR="0031241E" w:rsidRDefault="00CF5729">
      <w:pPr>
        <w:pStyle w:val="a3"/>
        <w:spacing w:before="73"/>
        <w:ind w:left="686" w:firstLine="0"/>
      </w:pPr>
      <w:r>
        <w:lastRenderedPageBreak/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сна</w:t>
      </w:r>
      <w:r>
        <w:rPr>
          <w:spacing w:val="-3"/>
        </w:rPr>
        <w:t xml:space="preserve"> </w:t>
      </w:r>
      <w:r>
        <w:t>учитываются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</w:tabs>
        <w:spacing w:before="129" w:line="232" w:lineRule="auto"/>
        <w:ind w:right="251" w:firstLine="427"/>
        <w:rPr>
          <w:sz w:val="28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r>
        <w:rPr>
          <w:spacing w:val="42"/>
          <w:sz w:val="24"/>
        </w:rPr>
        <w:t xml:space="preserve"> </w:t>
      </w:r>
      <w:r>
        <w:rPr>
          <w:sz w:val="24"/>
        </w:rPr>
        <w:t>сну</w:t>
      </w:r>
      <w:r>
        <w:rPr>
          <w:spacing w:val="27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1"/>
          <w:sz w:val="24"/>
        </w:rPr>
        <w:t xml:space="preserve"> </w:t>
      </w:r>
      <w:r>
        <w:rPr>
          <w:sz w:val="24"/>
        </w:rPr>
        <w:t>спокойной,</w:t>
      </w:r>
      <w:r>
        <w:rPr>
          <w:spacing w:val="-10"/>
          <w:sz w:val="24"/>
        </w:rPr>
        <w:t xml:space="preserve"> </w:t>
      </w:r>
      <w:r>
        <w:rPr>
          <w:sz w:val="24"/>
        </w:rPr>
        <w:t>шумные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 мин</w:t>
      </w:r>
      <w:r>
        <w:rPr>
          <w:spacing w:val="-2"/>
          <w:sz w:val="24"/>
        </w:rPr>
        <w:t xml:space="preserve"> </w:t>
      </w:r>
      <w:r>
        <w:rPr>
          <w:sz w:val="24"/>
        </w:rPr>
        <w:t>до сна.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  <w:tab w:val="left" w:pos="1980"/>
        </w:tabs>
        <w:spacing w:before="14" w:line="230" w:lineRule="auto"/>
        <w:ind w:right="253" w:firstLine="427"/>
        <w:rPr>
          <w:color w:val="2D2D2D"/>
          <w:sz w:val="28"/>
        </w:rPr>
      </w:pPr>
      <w:r>
        <w:rPr>
          <w:sz w:val="24"/>
        </w:rPr>
        <w:t>Спальню</w:t>
      </w:r>
      <w:proofErr w:type="gramStart"/>
      <w:r>
        <w:rPr>
          <w:sz w:val="24"/>
        </w:rPr>
        <w:tab/>
        <w:t>(</w:t>
      </w:r>
      <w:r>
        <w:rPr>
          <w:spacing w:val="-3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pacing w:val="-28"/>
          <w:sz w:val="24"/>
        </w:rPr>
        <w:t xml:space="preserve"> </w:t>
      </w:r>
      <w:r>
        <w:rPr>
          <w:spacing w:val="7"/>
          <w:sz w:val="24"/>
        </w:rPr>
        <w:t>ом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7"/>
          <w:sz w:val="24"/>
        </w:rPr>
        <w:t>ещ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pacing w:val="8"/>
          <w:sz w:val="24"/>
        </w:rPr>
        <w:t>ени</w:t>
      </w:r>
      <w:proofErr w:type="spellEnd"/>
      <w:r>
        <w:rPr>
          <w:spacing w:val="-28"/>
          <w:sz w:val="24"/>
        </w:rPr>
        <w:t xml:space="preserve"> </w:t>
      </w:r>
      <w:r>
        <w:rPr>
          <w:sz w:val="24"/>
        </w:rPr>
        <w:t>е</w:t>
      </w:r>
      <w:r>
        <w:rPr>
          <w:spacing w:val="-30"/>
          <w:sz w:val="24"/>
        </w:rPr>
        <w:t xml:space="preserve"> </w:t>
      </w:r>
      <w:r>
        <w:rPr>
          <w:sz w:val="24"/>
        </w:rPr>
        <w:t>)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50"/>
          <w:sz w:val="24"/>
        </w:rPr>
        <w:t xml:space="preserve"> </w:t>
      </w:r>
      <w:r>
        <w:rPr>
          <w:sz w:val="24"/>
        </w:rPr>
        <w:t>сном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проветривают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4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3-5 градусов.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</w:tabs>
        <w:spacing w:before="11" w:line="232" w:lineRule="auto"/>
        <w:ind w:right="254" w:firstLine="427"/>
        <w:rPr>
          <w:color w:val="2D2D2D"/>
          <w:sz w:val="28"/>
        </w:rPr>
      </w:pPr>
      <w:r>
        <w:rPr>
          <w:color w:val="2D2D2D"/>
          <w:sz w:val="24"/>
        </w:rPr>
        <w:t>Допускаются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такие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граничные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показатели: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спальная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лучше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22 градуса.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Игровая: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21-24,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самая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оптимальная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градуса.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  <w:tab w:val="left" w:pos="9179"/>
        </w:tabs>
        <w:spacing w:before="13" w:line="230" w:lineRule="auto"/>
        <w:ind w:right="251" w:firstLine="427"/>
        <w:rPr>
          <w:sz w:val="28"/>
        </w:rPr>
      </w:pPr>
      <w:r>
        <w:rPr>
          <w:sz w:val="24"/>
        </w:rPr>
        <w:t>Во</w:t>
      </w:r>
      <w:r>
        <w:rPr>
          <w:spacing w:val="68"/>
          <w:sz w:val="24"/>
        </w:rPr>
        <w:t xml:space="preserve"> </w:t>
      </w:r>
      <w:r>
        <w:rPr>
          <w:sz w:val="24"/>
        </w:rPr>
        <w:t>время</w:t>
      </w:r>
      <w:r>
        <w:rPr>
          <w:spacing w:val="69"/>
          <w:sz w:val="24"/>
        </w:rPr>
        <w:t xml:space="preserve"> </w:t>
      </w:r>
      <w:r>
        <w:rPr>
          <w:sz w:val="24"/>
        </w:rPr>
        <w:t>сна</w:t>
      </w:r>
      <w:r>
        <w:rPr>
          <w:spacing w:val="67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68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68"/>
          <w:sz w:val="24"/>
        </w:rPr>
        <w:t xml:space="preserve"> </w:t>
      </w:r>
      <w:r>
        <w:rPr>
          <w:sz w:val="24"/>
        </w:rPr>
        <w:t>(или</w:t>
      </w:r>
      <w:r>
        <w:rPr>
          <w:spacing w:val="6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воспитателя)</w:t>
      </w:r>
      <w:r>
        <w:rPr>
          <w:sz w:val="24"/>
        </w:rPr>
        <w:tab/>
      </w:r>
      <w:proofErr w:type="gramEnd"/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обязательно.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</w:tabs>
        <w:spacing w:before="11" w:line="232" w:lineRule="auto"/>
        <w:ind w:right="2117" w:firstLine="427"/>
        <w:rPr>
          <w:sz w:val="28"/>
        </w:rPr>
      </w:pPr>
      <w:r>
        <w:rPr>
          <w:spacing w:val="-1"/>
          <w:sz w:val="24"/>
        </w:rPr>
        <w:t>Не</w:t>
      </w:r>
      <w:r>
        <w:rPr>
          <w:sz w:val="24"/>
        </w:rPr>
        <w:t xml:space="preserve"> </w:t>
      </w:r>
      <w:r>
        <w:rPr>
          <w:spacing w:val="-1"/>
          <w:sz w:val="24"/>
        </w:rPr>
        <w:t>допускается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хранение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местах нахождения воспитанников</w:t>
      </w:r>
      <w:r>
        <w:rPr>
          <w:sz w:val="24"/>
        </w:rPr>
        <w:t xml:space="preserve"> лекарства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растворов.</w:t>
      </w:r>
    </w:p>
    <w:p w:rsidR="0031241E" w:rsidRDefault="00CF5729">
      <w:pPr>
        <w:pStyle w:val="a5"/>
        <w:numPr>
          <w:ilvl w:val="0"/>
          <w:numId w:val="1"/>
        </w:numPr>
        <w:tabs>
          <w:tab w:val="left" w:pos="829"/>
        </w:tabs>
        <w:spacing w:before="13" w:line="230" w:lineRule="auto"/>
        <w:ind w:right="247" w:firstLine="427"/>
        <w:rPr>
          <w:sz w:val="28"/>
        </w:rPr>
      </w:pPr>
      <w:r>
        <w:rPr>
          <w:sz w:val="24"/>
        </w:rPr>
        <w:t>Необходимо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9"/>
          <w:sz w:val="24"/>
        </w:rPr>
        <w:t xml:space="preserve"> </w:t>
      </w:r>
      <w:r>
        <w:rPr>
          <w:sz w:val="24"/>
        </w:rPr>
        <w:t>разбудить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детей;</w:t>
      </w:r>
      <w:r>
        <w:rPr>
          <w:spacing w:val="28"/>
          <w:sz w:val="24"/>
        </w:rPr>
        <w:t xml:space="preserve"> </w:t>
      </w:r>
      <w:r>
        <w:rPr>
          <w:sz w:val="24"/>
        </w:rPr>
        <w:t>дать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5-10</w:t>
      </w:r>
      <w:r>
        <w:rPr>
          <w:spacing w:val="27"/>
          <w:sz w:val="24"/>
        </w:rPr>
        <w:t xml:space="preserve"> </w:t>
      </w:r>
      <w:r>
        <w:rPr>
          <w:sz w:val="24"/>
        </w:rPr>
        <w:t>минут</w:t>
      </w:r>
      <w:r>
        <w:rPr>
          <w:spacing w:val="19"/>
          <w:sz w:val="24"/>
        </w:rPr>
        <w:t xml:space="preserve"> </w:t>
      </w:r>
      <w:r>
        <w:rPr>
          <w:sz w:val="24"/>
        </w:rPr>
        <w:t>полежать,</w:t>
      </w:r>
      <w:r>
        <w:rPr>
          <w:spacing w:val="18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постели.</w:t>
      </w:r>
    </w:p>
    <w:p w:rsidR="0031241E" w:rsidRDefault="00CF5729">
      <w:pPr>
        <w:pStyle w:val="1"/>
        <w:spacing w:before="8"/>
      </w:pPr>
      <w:r>
        <w:t>Организация</w:t>
      </w:r>
      <w:r>
        <w:rPr>
          <w:spacing w:val="-11"/>
        </w:rPr>
        <w:t xml:space="preserve"> </w:t>
      </w:r>
      <w:r>
        <w:t>прогулки</w:t>
      </w:r>
    </w:p>
    <w:p w:rsidR="0031241E" w:rsidRDefault="00CF5729">
      <w:pPr>
        <w:pStyle w:val="a3"/>
        <w:ind w:right="252"/>
        <w:jc w:val="both"/>
      </w:pPr>
      <w:r>
        <w:t>В соответствии с требованиями СанПиН (1.2.3685-21) ежедневная продолжительность прогулки</w:t>
      </w:r>
      <w:r>
        <w:rPr>
          <w:spacing w:val="-57"/>
        </w:rPr>
        <w:t xml:space="preserve"> </w:t>
      </w:r>
      <w:r>
        <w:t>детей в ДОУ составляет около 3- 4 часа Прогулку организуют 2 раза в день: в первую половину дня 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обеда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вторую</w:t>
      </w:r>
      <w:r>
        <w:rPr>
          <w:spacing w:val="60"/>
        </w:rPr>
        <w:t xml:space="preserve"> </w:t>
      </w:r>
      <w:r>
        <w:t>половину дня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дневного</w:t>
      </w:r>
      <w:r>
        <w:rPr>
          <w:spacing w:val="60"/>
        </w:rPr>
        <w:t xml:space="preserve"> </w:t>
      </w:r>
      <w:r>
        <w:t>сна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уходом</w:t>
      </w:r>
      <w:r>
        <w:rPr>
          <w:spacing w:val="60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домой.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утреннюю</w:t>
      </w:r>
      <w:r>
        <w:rPr>
          <w:spacing w:val="-3"/>
        </w:rPr>
        <w:t xml:space="preserve"> </w:t>
      </w:r>
      <w:r>
        <w:t>прогулку</w:t>
      </w:r>
      <w:r>
        <w:rPr>
          <w:spacing w:val="-6"/>
        </w:rPr>
        <w:t xml:space="preserve"> </w:t>
      </w:r>
      <w:r>
        <w:t>отводится</w:t>
      </w:r>
      <w:r>
        <w:rPr>
          <w:spacing w:val="54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вечернюю</w:t>
      </w:r>
      <w:r>
        <w:rPr>
          <w:spacing w:val="-6"/>
        </w:rPr>
        <w:t xml:space="preserve"> </w:t>
      </w:r>
      <w:r>
        <w:t>прогулку</w:t>
      </w:r>
      <w:r>
        <w:rPr>
          <w:spacing w:val="-7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час.</w:t>
      </w:r>
    </w:p>
    <w:p w:rsidR="0031241E" w:rsidRDefault="00CF5729">
      <w:pPr>
        <w:pStyle w:val="a3"/>
        <w:ind w:right="253"/>
        <w:jc w:val="both"/>
      </w:pPr>
      <w:r>
        <w:t>Утренний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теплых</w:t>
      </w:r>
      <w:r>
        <w:rPr>
          <w:spacing w:val="1"/>
        </w:rPr>
        <w:t xml:space="preserve"> </w:t>
      </w:r>
      <w:r>
        <w:t>погодных условиях в течение года</w:t>
      </w:r>
      <w:r>
        <w:rPr>
          <w:spacing w:val="1"/>
        </w:rPr>
        <w:t xml:space="preserve"> </w:t>
      </w:r>
      <w:r>
        <w:t>осуществляется на свежем воздухе. При температуре воздуха ниже - 15°С и скорости ветра более 7</w:t>
      </w:r>
      <w:r>
        <w:rPr>
          <w:spacing w:val="1"/>
        </w:rPr>
        <w:t xml:space="preserve"> </w:t>
      </w:r>
      <w:r>
        <w:t>м/с продолжительность прогулки сокращается. Прогулка не проводится 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60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15</w:t>
      </w:r>
      <w:r>
        <w:rPr>
          <w:spacing w:val="60"/>
        </w:rPr>
        <w:t xml:space="preserve"> </w:t>
      </w:r>
      <w:r>
        <w:t>м/с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4 лет, а для детей 5-7 лет - 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20°С и</w:t>
      </w:r>
      <w:r>
        <w:rPr>
          <w:spacing w:val="-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 15 м/с.</w:t>
      </w:r>
    </w:p>
    <w:p w:rsidR="0031241E" w:rsidRDefault="00CF5729">
      <w:pPr>
        <w:pStyle w:val="a3"/>
        <w:ind w:right="254"/>
        <w:jc w:val="both"/>
      </w:pPr>
      <w:r>
        <w:t>При сильном ветре</w:t>
      </w:r>
      <w:r>
        <w:rPr>
          <w:spacing w:val="1"/>
        </w:rPr>
        <w:t xml:space="preserve"> </w:t>
      </w:r>
      <w:r>
        <w:t>и неблагоприятных условиях прогулка сокращается. Если на улице днем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28–30</w:t>
      </w:r>
      <w:r>
        <w:rPr>
          <w:spacing w:val="-3"/>
        </w:rPr>
        <w:t xml:space="preserve"> </w:t>
      </w:r>
      <w:r>
        <w:t>˚С,</w:t>
      </w:r>
      <w:r>
        <w:rPr>
          <w:spacing w:val="-4"/>
        </w:rPr>
        <w:t xml:space="preserve"> </w:t>
      </w:r>
      <w:r>
        <w:t>прогулка</w:t>
      </w:r>
      <w:r>
        <w:rPr>
          <w:spacing w:val="-4"/>
        </w:rPr>
        <w:t xml:space="preserve"> </w:t>
      </w:r>
      <w:r>
        <w:t>сдвигается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самую</w:t>
      </w:r>
      <w:r>
        <w:rPr>
          <w:spacing w:val="-3"/>
        </w:rPr>
        <w:t xml:space="preserve"> </w:t>
      </w:r>
      <w:r>
        <w:t>жару</w:t>
      </w:r>
      <w:r>
        <w:rPr>
          <w:spacing w:val="-3"/>
        </w:rPr>
        <w:t xml:space="preserve"> </w:t>
      </w:r>
      <w:r>
        <w:t>уйти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помещение.</w:t>
      </w:r>
    </w:p>
    <w:p w:rsidR="0031241E" w:rsidRDefault="00CF5729">
      <w:pPr>
        <w:pStyle w:val="1"/>
        <w:spacing w:before="3"/>
      </w:pPr>
      <w:r>
        <w:t>Температурный</w:t>
      </w:r>
      <w:r>
        <w:rPr>
          <w:spacing w:val="-13"/>
        </w:rPr>
        <w:t xml:space="preserve"> </w:t>
      </w:r>
      <w:r>
        <w:t>режим</w:t>
      </w:r>
    </w:p>
    <w:p w:rsidR="0031241E" w:rsidRDefault="00CF5729">
      <w:pPr>
        <w:pStyle w:val="a3"/>
        <w:ind w:right="254"/>
        <w:jc w:val="both"/>
      </w:pPr>
      <w:r>
        <w:rPr>
          <w:color w:val="2D2D2D"/>
        </w:rPr>
        <w:t>Контроль за формированием комфортных условий для отдыха и развития детей ложится 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плечи воспитателей, которые должны следить за надлежащим проведением уборок и подготовкой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игровых и спальных к приему детей. Так, кроме соблюдения температурного режима, обязательно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контролировать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влажность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воздуха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проветривание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помещений.</w:t>
      </w:r>
    </w:p>
    <w:p w:rsidR="0031241E" w:rsidRDefault="00CF5729">
      <w:pPr>
        <w:pStyle w:val="a3"/>
        <w:ind w:right="259"/>
        <w:jc w:val="both"/>
      </w:pPr>
      <w:r>
        <w:rPr>
          <w:color w:val="2D2D2D"/>
        </w:rPr>
        <w:t>По</w:t>
      </w:r>
      <w:r>
        <w:rPr>
          <w:color w:val="2D2D2D"/>
          <w:spacing w:val="-11"/>
        </w:rPr>
        <w:t xml:space="preserve"> </w:t>
      </w:r>
      <w:proofErr w:type="spellStart"/>
      <w:r>
        <w:rPr>
          <w:color w:val="2D2D2D"/>
        </w:rPr>
        <w:t>СанПин</w:t>
      </w:r>
      <w:proofErr w:type="spellEnd"/>
      <w:r>
        <w:rPr>
          <w:color w:val="2D2D2D"/>
          <w:spacing w:val="-10"/>
        </w:rPr>
        <w:t xml:space="preserve"> </w:t>
      </w:r>
      <w:r>
        <w:rPr>
          <w:color w:val="2D2D2D"/>
        </w:rPr>
        <w:t>проветриванию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подлежат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все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комнаты,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которых</w:t>
      </w:r>
      <w:r>
        <w:rPr>
          <w:color w:val="2D2D2D"/>
          <w:spacing w:val="-11"/>
        </w:rPr>
        <w:t xml:space="preserve"> </w:t>
      </w:r>
      <w:r>
        <w:rPr>
          <w:color w:val="2D2D2D"/>
        </w:rPr>
        <w:t>играют,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занимаются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отдыхают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малыши.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проводится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процедура согласно таким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нормам:</w:t>
      </w:r>
    </w:p>
    <w:p w:rsidR="0031241E" w:rsidRDefault="00CF5729">
      <w:pPr>
        <w:pStyle w:val="a5"/>
        <w:numPr>
          <w:ilvl w:val="1"/>
          <w:numId w:val="1"/>
        </w:numPr>
        <w:tabs>
          <w:tab w:val="left" w:pos="829"/>
        </w:tabs>
        <w:ind w:right="253" w:firstLine="566"/>
        <w:rPr>
          <w:sz w:val="24"/>
        </w:rPr>
      </w:pPr>
      <w:proofErr w:type="gramStart"/>
      <w:r>
        <w:rPr>
          <w:color w:val="2D2D2D"/>
          <w:sz w:val="24"/>
        </w:rPr>
        <w:t>минимум</w:t>
      </w:r>
      <w:proofErr w:type="gramEnd"/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два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раза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2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максимум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30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минут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формированием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сквозняка,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детей;</w:t>
      </w:r>
    </w:p>
    <w:p w:rsidR="0031241E" w:rsidRDefault="00CF5729">
      <w:pPr>
        <w:pStyle w:val="a5"/>
        <w:numPr>
          <w:ilvl w:val="1"/>
          <w:numId w:val="1"/>
        </w:numPr>
        <w:tabs>
          <w:tab w:val="left" w:pos="829"/>
        </w:tabs>
        <w:ind w:left="828" w:hanging="143"/>
        <w:rPr>
          <w:sz w:val="24"/>
        </w:rPr>
      </w:pPr>
      <w:proofErr w:type="gramStart"/>
      <w:r>
        <w:rPr>
          <w:color w:val="2D2D2D"/>
          <w:sz w:val="24"/>
        </w:rPr>
        <w:t>заканчивается</w:t>
      </w:r>
      <w:proofErr w:type="gramEnd"/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полчаса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прихода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воспитанников;</w:t>
      </w:r>
    </w:p>
    <w:p w:rsidR="0031241E" w:rsidRDefault="00CF5729">
      <w:pPr>
        <w:pStyle w:val="a5"/>
        <w:numPr>
          <w:ilvl w:val="1"/>
          <w:numId w:val="1"/>
        </w:numPr>
        <w:tabs>
          <w:tab w:val="left" w:pos="829"/>
        </w:tabs>
        <w:ind w:left="828" w:hanging="143"/>
        <w:rPr>
          <w:sz w:val="24"/>
        </w:rPr>
      </w:pPr>
      <w:proofErr w:type="gramStart"/>
      <w:r>
        <w:rPr>
          <w:color w:val="2D2D2D"/>
          <w:sz w:val="24"/>
        </w:rPr>
        <w:t>одностороннее</w:t>
      </w:r>
      <w:proofErr w:type="gramEnd"/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малышей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жаркую,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сухую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погоду.</w:t>
      </w:r>
    </w:p>
    <w:p w:rsidR="0031241E" w:rsidRDefault="00CF5729">
      <w:pPr>
        <w:pStyle w:val="a3"/>
      </w:pPr>
      <w:r>
        <w:rPr>
          <w:color w:val="2D2D2D"/>
        </w:rPr>
        <w:t>Влажность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воздуха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комнатах</w:t>
      </w:r>
      <w:r>
        <w:rPr>
          <w:color w:val="2D2D2D"/>
          <w:spacing w:val="38"/>
        </w:rPr>
        <w:t xml:space="preserve"> </w:t>
      </w:r>
      <w:r>
        <w:rPr>
          <w:color w:val="2D2D2D"/>
        </w:rPr>
        <w:t>детского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сада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должна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подниматься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выше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60%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может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быть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ниже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40.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Что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касается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температуры,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допускаются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такие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граничные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показатели:</w:t>
      </w:r>
    </w:p>
    <w:p w:rsidR="0031241E" w:rsidRDefault="00CF5729">
      <w:pPr>
        <w:pStyle w:val="a5"/>
        <w:numPr>
          <w:ilvl w:val="1"/>
          <w:numId w:val="1"/>
        </w:numPr>
        <w:tabs>
          <w:tab w:val="left" w:pos="841"/>
        </w:tabs>
        <w:ind w:left="840" w:hanging="155"/>
        <w:rPr>
          <w:sz w:val="24"/>
        </w:rPr>
      </w:pPr>
      <w:proofErr w:type="gramStart"/>
      <w:r>
        <w:rPr>
          <w:color w:val="2D2D2D"/>
          <w:sz w:val="24"/>
        </w:rPr>
        <w:t>игровая</w:t>
      </w:r>
      <w:proofErr w:type="gramEnd"/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21-24,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самая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оптимальная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24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градуса;</w:t>
      </w:r>
    </w:p>
    <w:p w:rsidR="0031241E" w:rsidRDefault="00CF5729">
      <w:pPr>
        <w:pStyle w:val="a5"/>
        <w:numPr>
          <w:ilvl w:val="1"/>
          <w:numId w:val="1"/>
        </w:numPr>
        <w:tabs>
          <w:tab w:val="left" w:pos="841"/>
        </w:tabs>
        <w:ind w:left="840" w:hanging="155"/>
        <w:rPr>
          <w:sz w:val="24"/>
        </w:rPr>
      </w:pPr>
      <w:proofErr w:type="gramStart"/>
      <w:r>
        <w:rPr>
          <w:color w:val="2D2D2D"/>
          <w:sz w:val="24"/>
        </w:rPr>
        <w:t>спальная</w:t>
      </w:r>
      <w:proofErr w:type="gramEnd"/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варьируется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18-22,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лучше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22.</w:t>
      </w:r>
    </w:p>
    <w:p w:rsidR="0031241E" w:rsidRDefault="00CF5729">
      <w:pPr>
        <w:ind w:left="120" w:firstLine="566"/>
        <w:rPr>
          <w:i/>
          <w:sz w:val="24"/>
        </w:rPr>
      </w:pPr>
      <w:r>
        <w:rPr>
          <w:i/>
          <w:sz w:val="24"/>
        </w:rPr>
        <w:t>Допускается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отклонение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фиксированных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нормативов,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уменьшения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показателей.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Превышение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максимально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допустимых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цифр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запрещено.</w:t>
      </w:r>
    </w:p>
    <w:p w:rsidR="0031241E" w:rsidRDefault="00CF5729">
      <w:pPr>
        <w:pStyle w:val="a3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гигиена) в</w:t>
      </w:r>
      <w:r>
        <w:rPr>
          <w:spacing w:val="-3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отводиться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часов.</w:t>
      </w:r>
    </w:p>
    <w:p w:rsidR="0031241E" w:rsidRDefault="00CF5729">
      <w:pPr>
        <w:pStyle w:val="a3"/>
      </w:pPr>
      <w:r>
        <w:t>Режим</w:t>
      </w:r>
      <w:r>
        <w:rPr>
          <w:spacing w:val="53"/>
        </w:rPr>
        <w:t xml:space="preserve"> </w:t>
      </w:r>
      <w:r>
        <w:t>дня</w:t>
      </w:r>
      <w:r>
        <w:rPr>
          <w:spacing w:val="53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меняться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направленности</w:t>
      </w:r>
      <w:r>
        <w:rPr>
          <w:spacing w:val="54"/>
        </w:rPr>
        <w:t xml:space="preserve"> </w:t>
      </w:r>
      <w:r>
        <w:t>групп,</w:t>
      </w:r>
      <w:r>
        <w:rPr>
          <w:spacing w:val="53"/>
        </w:rPr>
        <w:t xml:space="preserve"> </w:t>
      </w:r>
      <w:r>
        <w:t>возрастной</w:t>
      </w:r>
      <w:r>
        <w:rPr>
          <w:spacing w:val="54"/>
        </w:rPr>
        <w:t xml:space="preserve"> </w:t>
      </w:r>
      <w:r>
        <w:t>категории</w:t>
      </w:r>
      <w:r>
        <w:rPr>
          <w:spacing w:val="-57"/>
        </w:rPr>
        <w:t xml:space="preserve"> </w:t>
      </w:r>
      <w:r>
        <w:t>детей.</w:t>
      </w:r>
    </w:p>
    <w:p w:rsidR="0031241E" w:rsidRDefault="00CF5729">
      <w:pPr>
        <w:ind w:left="68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(теплый,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холодный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года)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учитывается:</w:t>
      </w:r>
    </w:p>
    <w:p w:rsidR="0031241E" w:rsidRDefault="00CF5729">
      <w:pPr>
        <w:pStyle w:val="a3"/>
        <w:spacing w:before="3" w:line="237" w:lineRule="auto"/>
        <w:ind w:right="272"/>
        <w:jc w:val="both"/>
      </w:pPr>
      <w:r>
        <w:rPr>
          <w:sz w:val="28"/>
        </w:rPr>
        <w:t>–</w:t>
      </w:r>
      <w:r>
        <w:t>Постановление Главного государственного санитарного врача РФ от 15.05.2013 N 26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 и организации режима работы дошкольных образовательных организаций», СанПиН</w:t>
      </w:r>
      <w:r>
        <w:rPr>
          <w:spacing w:val="1"/>
        </w:rPr>
        <w:t xml:space="preserve"> </w:t>
      </w:r>
      <w:r>
        <w:t>1.2.3685-21.</w:t>
      </w:r>
    </w:p>
    <w:p w:rsidR="0031241E" w:rsidRDefault="00CF5729">
      <w:pPr>
        <w:pStyle w:val="a3"/>
        <w:spacing w:before="7" w:line="232" w:lineRule="auto"/>
        <w:ind w:right="284"/>
        <w:jc w:val="both"/>
      </w:pPr>
      <w:r>
        <w:rPr>
          <w:sz w:val="28"/>
        </w:rPr>
        <w:t>–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 школы»</w:t>
      </w:r>
      <w:r>
        <w:rPr>
          <w:spacing w:val="-9"/>
        </w:rPr>
        <w:t xml:space="preserve"> </w:t>
      </w:r>
      <w:r>
        <w:t>под редакцией</w:t>
      </w:r>
      <w:r>
        <w:rPr>
          <w:spacing w:val="-1"/>
        </w:rPr>
        <w:t xml:space="preserve"> </w:t>
      </w:r>
      <w:proofErr w:type="spellStart"/>
      <w:r>
        <w:t>М.Е.Вераксы</w:t>
      </w:r>
      <w:proofErr w:type="spellEnd"/>
      <w:r>
        <w:t>.</w:t>
      </w:r>
    </w:p>
    <w:p w:rsidR="0031241E" w:rsidRDefault="0031241E">
      <w:pPr>
        <w:spacing w:line="232" w:lineRule="auto"/>
        <w:jc w:val="both"/>
        <w:sectPr w:rsidR="0031241E">
          <w:pgSz w:w="11910" w:h="16840"/>
          <w:pgMar w:top="620" w:right="440" w:bottom="280" w:left="600" w:header="720" w:footer="720" w:gutter="0"/>
          <w:cols w:space="720"/>
        </w:sectPr>
      </w:pPr>
    </w:p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  <w:r w:rsidRPr="0039362F">
        <w:rPr>
          <w:rFonts w:eastAsia="Calibri"/>
          <w:b/>
          <w:sz w:val="24"/>
          <w:szCs w:val="24"/>
        </w:rPr>
        <w:lastRenderedPageBreak/>
        <w:t>Группа детей раннего возраста 1г. 6 мес.- 3 г.</w:t>
      </w:r>
    </w:p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694"/>
      </w:tblGrid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Холодный период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Теплый период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  <w:lang w:eastAsia="ru-RU"/>
              </w:rPr>
            </w:pPr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Прием детей, осмотр, совместная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  <w:lang w:eastAsia="ru-RU"/>
              </w:rPr>
              <w:t>( игры</w:t>
            </w:r>
            <w:proofErr w:type="gramEnd"/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 малой подвижности, беседы, наблюдения), 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 помещении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На воздухе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8.30-9.00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9.00-9.15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9.00-10.00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по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подгруппам)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9.15-9.25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9.25-9.35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9.35-10.00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Второй завтрак, подготовка к прогулке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10.00-10.20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10.00-10.20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Прогулка: совместная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наблюдения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>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10.20-11.20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10.20-11.20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11.20-11.45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11.20-11.45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11.45-12.15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11.45-12.15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12.15-15.15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12.15-15.15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15.15-15.45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15.15-15.45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15.45-16.15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15.45-16.15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по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подгруппам)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16.15-16.25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16.25-16.35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беседы, подготовка к прогулке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16.35-17.00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Прогулка :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совместная деятельность ( 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17.00-19.00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16.30-19.00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</w:tr>
    </w:tbl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p w:rsidR="002C1581" w:rsidRPr="0039362F" w:rsidRDefault="002C1581" w:rsidP="002C1581">
      <w:pPr>
        <w:ind w:right="131"/>
        <w:jc w:val="center"/>
        <w:rPr>
          <w:b/>
          <w:sz w:val="24"/>
          <w:szCs w:val="24"/>
          <w:lang w:eastAsia="ru-RU"/>
        </w:rPr>
      </w:pPr>
    </w:p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  <w:r w:rsidRPr="0039362F">
        <w:rPr>
          <w:rFonts w:eastAsia="Calibri"/>
          <w:b/>
          <w:sz w:val="24"/>
          <w:szCs w:val="24"/>
        </w:rPr>
        <w:t>Группа 3-4 года</w:t>
      </w:r>
    </w:p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694"/>
      </w:tblGrid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Холодный период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Теплый период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  <w:lang w:eastAsia="ru-RU"/>
              </w:rPr>
            </w:pPr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Прием детей, осмотр, совместная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  <w:lang w:eastAsia="ru-RU"/>
              </w:rPr>
              <w:t>( игры</w:t>
            </w:r>
            <w:proofErr w:type="gramEnd"/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 малой подвижности, беседы, наблюдения), 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 помещении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На воздухе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Утренний круг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8.55-9.15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8.55-9.15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9.15-9.30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9.40-9.55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Совместная  и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9.15-9.55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Второй завтрак, подготовка к прогулке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9.55-10.15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9.55-10.15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Прогулка: совместная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наблюдения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>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10.15-11.45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10.15-11.45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11.45-12.00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11.45-12.00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12.00-12.30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12.00-12.30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12.30-15.00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12.30-15.00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15.00-15.15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15.00-15.15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15.15-16.15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15.15-16.15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беседы, вечерний круг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16.45-17.00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Прогулка :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совместная деятельность ( 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17.00-19.00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16.45-19.00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</w:tr>
    </w:tbl>
    <w:p w:rsidR="002C1581" w:rsidRPr="0039362F" w:rsidRDefault="002C1581" w:rsidP="002C1581">
      <w:pPr>
        <w:ind w:right="131"/>
        <w:jc w:val="center"/>
        <w:rPr>
          <w:b/>
          <w:sz w:val="24"/>
          <w:szCs w:val="24"/>
          <w:lang w:eastAsia="ru-RU"/>
        </w:rPr>
      </w:pPr>
    </w:p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  <w:r w:rsidRPr="0039362F">
        <w:rPr>
          <w:rFonts w:eastAsia="Calibri"/>
          <w:b/>
          <w:sz w:val="24"/>
          <w:szCs w:val="24"/>
        </w:rPr>
        <w:t xml:space="preserve">Группа 4-5 лет </w:t>
      </w:r>
    </w:p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690"/>
        <w:gridCol w:w="1849"/>
      </w:tblGrid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Холодный период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Теплый период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  <w:lang w:eastAsia="ru-RU"/>
              </w:rPr>
            </w:pPr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Прием детей, осмотр, совместная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  <w:lang w:eastAsia="ru-RU"/>
              </w:rPr>
              <w:t>( игры</w:t>
            </w:r>
            <w:proofErr w:type="gramEnd"/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 малой подвижности, беседы, наблюдения),  самостоятельная деятельность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 помещении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На воздухе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Утренний круг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8.50-9.10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8.50-9.10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9.10-9.30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9.40-10.00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Совместная  и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9.10-10.00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Второй завтрак, подготовка к прогулке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10.00-10.20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10.00-10.20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Прогулка: совместная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наблюдения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>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10.20-11.50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10.20-11.50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11.50-12.10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11.50-12.10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12.10-12.40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12.10-12.40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12.40-15.10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12.40-15.10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15.10-15.25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15.10-15.25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15.25-16.15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15.25-16.15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беседы, вечерний круг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16.45-17.00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Прогулка :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совместная деятельность ( 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17.00-19.00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16.45-19.00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1849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</w:tr>
    </w:tbl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</w:p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  <w:r w:rsidRPr="0039362F">
        <w:rPr>
          <w:rFonts w:eastAsia="Calibri"/>
          <w:b/>
          <w:sz w:val="24"/>
          <w:szCs w:val="24"/>
        </w:rPr>
        <w:t xml:space="preserve">Группа 5-6 лет </w:t>
      </w:r>
    </w:p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1690"/>
        <w:gridCol w:w="1672"/>
      </w:tblGrid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Холодный период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Теплый период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  <w:lang w:eastAsia="ru-RU"/>
              </w:rPr>
            </w:pPr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Прием детей, осмотр, совместная образовательная </w:t>
            </w:r>
            <w:r w:rsidRPr="0039362F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  <w:lang w:eastAsia="ru-RU"/>
              </w:rPr>
              <w:t>( игры</w:t>
            </w:r>
            <w:proofErr w:type="gramEnd"/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 малой подвижности, беседы, наблюдения),  самостоятельная деятельность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 xml:space="preserve">В </w:t>
            </w:r>
            <w:r w:rsidRPr="0039362F">
              <w:rPr>
                <w:rFonts w:eastAsia="Calibri"/>
                <w:sz w:val="24"/>
                <w:szCs w:val="24"/>
              </w:rPr>
              <w:lastRenderedPageBreak/>
              <w:t>помещении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>На воздухе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8.30-8.50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Утренний круг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8.50-9.05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8.50-9.05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9.05-9.30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9.40-10.05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Совместная  и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9.05-10.05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Второй завтрак, подготовка к прогулке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10.05-10.25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10.05-10.25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Прогулка: совместная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наблюдения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>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10.25-12.00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10.25-12.00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12.00-12.20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12.00-12.20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12.20-12.50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12.20-12.50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12.50-15.20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12.50-15.20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15.20-15.35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15.20-15.35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15.35-16.15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15.35-16.15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беседы, вечерний круг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16.45-17.00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Прогулка :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совместная деятельность ( 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17.00-19.00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16.45-19.00</w:t>
            </w:r>
          </w:p>
        </w:tc>
      </w:tr>
      <w:tr w:rsidR="002C1581" w:rsidRPr="0039362F" w:rsidTr="00070AB9">
        <w:tc>
          <w:tcPr>
            <w:tcW w:w="6492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1690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1672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</w:tr>
    </w:tbl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</w:p>
    <w:p w:rsidR="002C1581" w:rsidRPr="0039362F" w:rsidRDefault="002C1581" w:rsidP="002C1581">
      <w:pPr>
        <w:ind w:right="131"/>
        <w:jc w:val="center"/>
        <w:rPr>
          <w:rFonts w:eastAsia="Calibri"/>
          <w:b/>
          <w:sz w:val="24"/>
          <w:szCs w:val="24"/>
        </w:rPr>
      </w:pPr>
      <w:r w:rsidRPr="0039362F">
        <w:rPr>
          <w:rFonts w:eastAsia="Calibri"/>
          <w:b/>
          <w:sz w:val="24"/>
          <w:szCs w:val="24"/>
        </w:rPr>
        <w:t xml:space="preserve">Группа 6-7 лет </w:t>
      </w:r>
    </w:p>
    <w:p w:rsidR="002C1581" w:rsidRPr="0039362F" w:rsidRDefault="002C1581" w:rsidP="002C1581">
      <w:pPr>
        <w:ind w:right="131"/>
        <w:jc w:val="center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701"/>
        <w:gridCol w:w="1694"/>
      </w:tblGrid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Холодный период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362F">
              <w:rPr>
                <w:rFonts w:eastAsia="Calibri"/>
                <w:b/>
                <w:sz w:val="24"/>
                <w:szCs w:val="24"/>
              </w:rPr>
              <w:t>Теплый период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  <w:lang w:eastAsia="ru-RU"/>
              </w:rPr>
            </w:pPr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Прием детей, осмотр, совместная образовательная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  <w:lang w:eastAsia="ru-RU"/>
              </w:rPr>
              <w:t>( игры</w:t>
            </w:r>
            <w:proofErr w:type="gramEnd"/>
            <w:r w:rsidRPr="0039362F">
              <w:rPr>
                <w:rFonts w:eastAsia="Calibri"/>
                <w:sz w:val="24"/>
                <w:szCs w:val="24"/>
                <w:lang w:eastAsia="ru-RU"/>
              </w:rPr>
              <w:t xml:space="preserve"> малой подвижности, беседы, наблюдения), 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 помещении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На воздухе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7.00-8.20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8.20-8.30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8.30-8.45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Утренний круг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8.45-9.00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8.45-9.00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Непрерывная образовательная деятельность 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9.00-9.30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9.40-10.10</w:t>
            </w:r>
          </w:p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10.20-10.50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Совместная  и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9.00-10.00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Второй завтрак, подготовка к прогулке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10.50-11.10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10.00-10.20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Прогулка: совместная деятельность </w:t>
            </w:r>
            <w:proofErr w:type="gramStart"/>
            <w:r w:rsidRPr="0039362F">
              <w:rPr>
                <w:rFonts w:eastAsia="Calibri"/>
                <w:sz w:val="24"/>
                <w:szCs w:val="24"/>
              </w:rPr>
              <w:t>( наблюдения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>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11.10-12.10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10.20-12.10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12.10-12.30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12.10-12.30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12.30-13.00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12.30-13.00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Дневной сон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13.00-15.30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13.00-15.30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Постепенный подъем, оздоровительные мероприятия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15.30-15.45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15.30-15.45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Самостоятельная деятельность, чтение, игры малой подвижности, беседы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15.45-16.15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15.45-16.15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 xml:space="preserve">Подготовка к уплотненному полднику, уплотненный </w:t>
            </w:r>
            <w:r w:rsidRPr="0039362F">
              <w:rPr>
                <w:rFonts w:eastAsia="Calibri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>16.15-16.45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16.15-16.45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lastRenderedPageBreak/>
              <w:t>Самостоятельная деятельность, чтение, игры малой подвижности, беседы, вечерний круг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16.45-17.00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proofErr w:type="gramStart"/>
            <w:r w:rsidRPr="0039362F">
              <w:rPr>
                <w:rFonts w:eastAsia="Calibri"/>
                <w:sz w:val="24"/>
                <w:szCs w:val="24"/>
              </w:rPr>
              <w:t>Прогулка :</w:t>
            </w:r>
            <w:proofErr w:type="gramEnd"/>
            <w:r w:rsidRPr="0039362F">
              <w:rPr>
                <w:rFonts w:eastAsia="Calibri"/>
                <w:sz w:val="24"/>
                <w:szCs w:val="24"/>
              </w:rPr>
              <w:t xml:space="preserve"> совместная деятельность ( наблюдения, подвижные игры, беседы, труд, элементарная опытническая деятельность), самостоятельная деятельность, индивидуальная работа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17.00-19.00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16.45-19.00</w:t>
            </w:r>
          </w:p>
        </w:tc>
      </w:tr>
      <w:tr w:rsidR="002C1581" w:rsidRPr="0039362F" w:rsidTr="00070AB9">
        <w:tc>
          <w:tcPr>
            <w:tcW w:w="6658" w:type="dxa"/>
            <w:shd w:val="clear" w:color="auto" w:fill="auto"/>
          </w:tcPr>
          <w:p w:rsidR="002C1581" w:rsidRPr="0039362F" w:rsidRDefault="002C1581" w:rsidP="00070AB9">
            <w:pPr>
              <w:ind w:right="131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Уход детей домой</w:t>
            </w:r>
          </w:p>
        </w:tc>
        <w:tc>
          <w:tcPr>
            <w:tcW w:w="1701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1694" w:type="dxa"/>
            <w:shd w:val="clear" w:color="auto" w:fill="auto"/>
          </w:tcPr>
          <w:p w:rsidR="002C1581" w:rsidRPr="0039362F" w:rsidRDefault="002C1581" w:rsidP="00070AB9">
            <w:pPr>
              <w:ind w:right="131"/>
              <w:jc w:val="center"/>
              <w:rPr>
                <w:rFonts w:eastAsia="Calibri"/>
                <w:sz w:val="24"/>
                <w:szCs w:val="24"/>
              </w:rPr>
            </w:pPr>
            <w:r w:rsidRPr="0039362F">
              <w:rPr>
                <w:rFonts w:eastAsia="Calibri"/>
                <w:sz w:val="24"/>
                <w:szCs w:val="24"/>
              </w:rPr>
              <w:t>19.00</w:t>
            </w:r>
          </w:p>
        </w:tc>
      </w:tr>
    </w:tbl>
    <w:p w:rsidR="002C1581" w:rsidRDefault="002C1581" w:rsidP="002C1581">
      <w:pPr>
        <w:pStyle w:val="1"/>
        <w:spacing w:before="72" w:line="240" w:lineRule="auto"/>
        <w:ind w:left="0" w:right="4597"/>
        <w:jc w:val="right"/>
      </w:pPr>
      <w:bookmarkStart w:id="0" w:name="_GoBack"/>
      <w:bookmarkEnd w:id="0"/>
    </w:p>
    <w:sectPr w:rsidR="002C1581" w:rsidSect="002C1581">
      <w:pgSz w:w="11910" w:h="16840"/>
      <w:pgMar w:top="66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83A3D"/>
    <w:multiLevelType w:val="hybridMultilevel"/>
    <w:tmpl w:val="DBB669FC"/>
    <w:lvl w:ilvl="0" w:tplc="7F1A9E16">
      <w:numFmt w:val="bullet"/>
      <w:lvlText w:val="–"/>
      <w:lvlJc w:val="left"/>
      <w:pPr>
        <w:ind w:left="120" w:hanging="282"/>
      </w:pPr>
      <w:rPr>
        <w:rFonts w:hint="default"/>
        <w:w w:val="98"/>
        <w:lang w:val="ru-RU" w:eastAsia="en-US" w:bidi="ar-SA"/>
      </w:rPr>
    </w:lvl>
    <w:lvl w:ilvl="1" w:tplc="4DC614DC">
      <w:numFmt w:val="bullet"/>
      <w:lvlText w:val=""/>
      <w:lvlJc w:val="left"/>
      <w:pPr>
        <w:ind w:left="120" w:hanging="142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2" w:tplc="83E432E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AC50F438">
      <w:numFmt w:val="bullet"/>
      <w:lvlText w:val="•"/>
      <w:lvlJc w:val="left"/>
      <w:pPr>
        <w:ind w:left="3343" w:hanging="142"/>
      </w:pPr>
      <w:rPr>
        <w:rFonts w:hint="default"/>
        <w:lang w:val="ru-RU" w:eastAsia="en-US" w:bidi="ar-SA"/>
      </w:rPr>
    </w:lvl>
    <w:lvl w:ilvl="4" w:tplc="953CC51E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933AA89A">
      <w:numFmt w:val="bullet"/>
      <w:lvlText w:val="•"/>
      <w:lvlJc w:val="left"/>
      <w:pPr>
        <w:ind w:left="5493" w:hanging="142"/>
      </w:pPr>
      <w:rPr>
        <w:rFonts w:hint="default"/>
        <w:lang w:val="ru-RU" w:eastAsia="en-US" w:bidi="ar-SA"/>
      </w:rPr>
    </w:lvl>
    <w:lvl w:ilvl="6" w:tplc="B128E778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640A3C4A">
      <w:numFmt w:val="bullet"/>
      <w:lvlText w:val="•"/>
      <w:lvlJc w:val="left"/>
      <w:pPr>
        <w:ind w:left="7642" w:hanging="142"/>
      </w:pPr>
      <w:rPr>
        <w:rFonts w:hint="default"/>
        <w:lang w:val="ru-RU" w:eastAsia="en-US" w:bidi="ar-SA"/>
      </w:rPr>
    </w:lvl>
    <w:lvl w:ilvl="8" w:tplc="30EAE9A4">
      <w:numFmt w:val="bullet"/>
      <w:lvlText w:val="•"/>
      <w:lvlJc w:val="left"/>
      <w:pPr>
        <w:ind w:left="8717" w:hanging="142"/>
      </w:pPr>
      <w:rPr>
        <w:rFonts w:hint="default"/>
        <w:lang w:val="ru-RU" w:eastAsia="en-US" w:bidi="ar-SA"/>
      </w:rPr>
    </w:lvl>
  </w:abstractNum>
  <w:abstractNum w:abstractNumId="1">
    <w:nsid w:val="7F595CB3"/>
    <w:multiLevelType w:val="hybridMultilevel"/>
    <w:tmpl w:val="13060D16"/>
    <w:lvl w:ilvl="0" w:tplc="45286358">
      <w:numFmt w:val="bullet"/>
      <w:lvlText w:val=""/>
      <w:lvlJc w:val="left"/>
      <w:pPr>
        <w:ind w:left="828" w:hanging="282"/>
      </w:pPr>
      <w:rPr>
        <w:rFonts w:hint="default"/>
        <w:w w:val="100"/>
        <w:lang w:val="ru-RU" w:eastAsia="en-US" w:bidi="ar-SA"/>
      </w:rPr>
    </w:lvl>
    <w:lvl w:ilvl="1" w:tplc="B268F13A">
      <w:numFmt w:val="bullet"/>
      <w:lvlText w:val="–"/>
      <w:lvlJc w:val="left"/>
      <w:pPr>
        <w:ind w:left="120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D96F078">
      <w:numFmt w:val="bullet"/>
      <w:lvlText w:val="•"/>
      <w:lvlJc w:val="left"/>
      <w:pPr>
        <w:ind w:left="1936" w:hanging="286"/>
      </w:pPr>
      <w:rPr>
        <w:rFonts w:hint="default"/>
        <w:lang w:val="ru-RU" w:eastAsia="en-US" w:bidi="ar-SA"/>
      </w:rPr>
    </w:lvl>
    <w:lvl w:ilvl="3" w:tplc="F1B2E71E">
      <w:numFmt w:val="bullet"/>
      <w:lvlText w:val="•"/>
      <w:lvlJc w:val="left"/>
      <w:pPr>
        <w:ind w:left="3052" w:hanging="286"/>
      </w:pPr>
      <w:rPr>
        <w:rFonts w:hint="default"/>
        <w:lang w:val="ru-RU" w:eastAsia="en-US" w:bidi="ar-SA"/>
      </w:rPr>
    </w:lvl>
    <w:lvl w:ilvl="4" w:tplc="F6E0B592">
      <w:numFmt w:val="bullet"/>
      <w:lvlText w:val="•"/>
      <w:lvlJc w:val="left"/>
      <w:pPr>
        <w:ind w:left="4168" w:hanging="286"/>
      </w:pPr>
      <w:rPr>
        <w:rFonts w:hint="default"/>
        <w:lang w:val="ru-RU" w:eastAsia="en-US" w:bidi="ar-SA"/>
      </w:rPr>
    </w:lvl>
    <w:lvl w:ilvl="5" w:tplc="28FA714C">
      <w:numFmt w:val="bullet"/>
      <w:lvlText w:val="•"/>
      <w:lvlJc w:val="left"/>
      <w:pPr>
        <w:ind w:left="5285" w:hanging="286"/>
      </w:pPr>
      <w:rPr>
        <w:rFonts w:hint="default"/>
        <w:lang w:val="ru-RU" w:eastAsia="en-US" w:bidi="ar-SA"/>
      </w:rPr>
    </w:lvl>
    <w:lvl w:ilvl="6" w:tplc="FD7ADDE0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86F00426">
      <w:numFmt w:val="bullet"/>
      <w:lvlText w:val="•"/>
      <w:lvlJc w:val="left"/>
      <w:pPr>
        <w:ind w:left="7517" w:hanging="286"/>
      </w:pPr>
      <w:rPr>
        <w:rFonts w:hint="default"/>
        <w:lang w:val="ru-RU" w:eastAsia="en-US" w:bidi="ar-SA"/>
      </w:rPr>
    </w:lvl>
    <w:lvl w:ilvl="8" w:tplc="7CA8DC1C">
      <w:numFmt w:val="bullet"/>
      <w:lvlText w:val="•"/>
      <w:lvlJc w:val="left"/>
      <w:pPr>
        <w:ind w:left="8633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1E"/>
    <w:rsid w:val="001E4AA9"/>
    <w:rsid w:val="002C1581"/>
    <w:rsid w:val="0031241E"/>
    <w:rsid w:val="00A01C83"/>
    <w:rsid w:val="00AB5DC7"/>
    <w:rsid w:val="00C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ABA4-62F2-44A9-9D03-71D38C0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 w:line="274" w:lineRule="exact"/>
      <w:ind w:left="68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039" w:right="21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0" w:firstLine="566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Елена.В</dc:creator>
  <cp:lastModifiedBy>Учетная запись Майкрософт</cp:lastModifiedBy>
  <cp:revision>4</cp:revision>
  <dcterms:created xsi:type="dcterms:W3CDTF">2022-11-02T16:28:00Z</dcterms:created>
  <dcterms:modified xsi:type="dcterms:W3CDTF">2022-11-02T17:55:00Z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LastSaved">
    <vt:filetime>2022-11-02T00:00:00Z</vt:filetime>
  </property>
</Properties>
</file>